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643B5" w14:textId="77777777" w:rsidR="00CE7D77" w:rsidRPr="00CE7D77" w:rsidRDefault="00CE7D77" w:rsidP="00CE7D77">
      <w:pPr>
        <w:rPr>
          <w:b/>
          <w:bCs/>
        </w:rPr>
      </w:pPr>
      <w:r w:rsidRPr="00CE7D77">
        <w:rPr>
          <w:b/>
          <w:bCs/>
        </w:rPr>
        <w:t xml:space="preserve">Nowy rok szkolny, nowe umiejętności: zapraszamy na bezpłatne zajęcia </w:t>
      </w:r>
      <w:proofErr w:type="spellStart"/>
      <w:r w:rsidRPr="00CE7D77">
        <w:rPr>
          <w:b/>
          <w:bCs/>
        </w:rPr>
        <w:t>clickON</w:t>
      </w:r>
      <w:proofErr w:type="spellEnd"/>
      <w:r w:rsidRPr="00CE7D77">
        <w:rPr>
          <w:b/>
          <w:bCs/>
        </w:rPr>
        <w:t xml:space="preserve"> - Zamień granie na programowanie!</w:t>
      </w:r>
    </w:p>
    <w:p w14:paraId="0C20655A" w14:textId="0F9FC8EF" w:rsidR="00CE7D77" w:rsidRPr="00CE7D77" w:rsidRDefault="00CE7D77" w:rsidP="00CE7D77">
      <w:r w:rsidRPr="00CE7D77">
        <w:rPr>
          <w:b/>
          <w:bCs/>
        </w:rPr>
        <w:t xml:space="preserve">Wraz z początkiem roku szkolnego rusza kolejna edycja akcji </w:t>
      </w:r>
      <w:proofErr w:type="spellStart"/>
      <w:r w:rsidRPr="00CE7D77">
        <w:rPr>
          <w:b/>
          <w:bCs/>
        </w:rPr>
        <w:t>clickON</w:t>
      </w:r>
      <w:proofErr w:type="spellEnd"/>
      <w:r w:rsidRPr="00CE7D77">
        <w:rPr>
          <w:b/>
          <w:bCs/>
        </w:rPr>
        <w:t xml:space="preserve">, w ramach której dzieci i młodzież w całej Polsce mogą bezpłatnie poznać świat nowych technologii - od </w:t>
      </w:r>
      <w:proofErr w:type="spellStart"/>
      <w:r w:rsidRPr="00CE7D77">
        <w:rPr>
          <w:b/>
          <w:bCs/>
        </w:rPr>
        <w:t>Scratcha</w:t>
      </w:r>
      <w:proofErr w:type="spellEnd"/>
      <w:r w:rsidRPr="00CE7D77">
        <w:rPr>
          <w:b/>
          <w:bCs/>
        </w:rPr>
        <w:t xml:space="preserve"> i </w:t>
      </w:r>
      <w:proofErr w:type="spellStart"/>
      <w:r w:rsidRPr="00CE7D77">
        <w:rPr>
          <w:b/>
          <w:bCs/>
        </w:rPr>
        <w:t>Minecrafta</w:t>
      </w:r>
      <w:proofErr w:type="spellEnd"/>
      <w:r w:rsidRPr="00CE7D77">
        <w:rPr>
          <w:b/>
          <w:bCs/>
        </w:rPr>
        <w:t xml:space="preserve"> po </w:t>
      </w:r>
      <w:proofErr w:type="spellStart"/>
      <w:r w:rsidRPr="00CE7D77">
        <w:rPr>
          <w:b/>
          <w:bCs/>
        </w:rPr>
        <w:t>Pythona</w:t>
      </w:r>
      <w:proofErr w:type="spellEnd"/>
      <w:r w:rsidRPr="00CE7D77">
        <w:rPr>
          <w:b/>
          <w:bCs/>
        </w:rPr>
        <w:t>, C# oraz matematykę</w:t>
      </w:r>
      <w:r>
        <w:rPr>
          <w:b/>
          <w:bCs/>
        </w:rPr>
        <w:t xml:space="preserve"> i </w:t>
      </w:r>
      <w:r w:rsidRPr="00CE7D77">
        <w:rPr>
          <w:b/>
          <w:bCs/>
        </w:rPr>
        <w:t>sztuczną inteligencję. To doskonała okazja, by zamienić bierne spędzanie czasu przed ekranem na aktywny trening kreatywności i logicznego myślenia – umiejętności, które realnie wspierają codzienną naukę.</w:t>
      </w:r>
    </w:p>
    <w:p w14:paraId="51DCE511" w14:textId="73AE4602" w:rsidR="00CE7D77" w:rsidRPr="00CE7D77" w:rsidRDefault="00CE7D77" w:rsidP="00CE7D77">
      <w:r w:rsidRPr="00CE7D77">
        <w:rPr>
          <w:b/>
          <w:bCs/>
        </w:rPr>
        <w:t>Giganci Programowania</w:t>
      </w:r>
      <w:r w:rsidRPr="009B0BB6">
        <w:rPr>
          <w:b/>
          <w:bCs/>
        </w:rPr>
        <w:t xml:space="preserve"> </w:t>
      </w:r>
      <w:r w:rsidR="003F2CA3">
        <w:rPr>
          <w:b/>
          <w:bCs/>
        </w:rPr>
        <w:t>W</w:t>
      </w:r>
      <w:r w:rsidR="007F3CB3">
        <w:rPr>
          <w:b/>
          <w:bCs/>
        </w:rPr>
        <w:t>łocławek</w:t>
      </w:r>
      <w:r>
        <w:t xml:space="preserve"> </w:t>
      </w:r>
      <w:r w:rsidRPr="00CE7D77">
        <w:t xml:space="preserve"> zapraszają na warsztaty w popularnych środowiskach, takich jak </w:t>
      </w:r>
      <w:proofErr w:type="spellStart"/>
      <w:r w:rsidRPr="00CE7D77">
        <w:t>Scratch</w:t>
      </w:r>
      <w:proofErr w:type="spellEnd"/>
      <w:r w:rsidRPr="00CE7D77">
        <w:t xml:space="preserve">, </w:t>
      </w:r>
      <w:proofErr w:type="spellStart"/>
      <w:r w:rsidRPr="00CE7D77">
        <w:t>Minecraft</w:t>
      </w:r>
      <w:proofErr w:type="spellEnd"/>
      <w:r w:rsidRPr="00CE7D77">
        <w:t xml:space="preserve">, </w:t>
      </w:r>
      <w:proofErr w:type="spellStart"/>
      <w:r w:rsidRPr="00CE7D77">
        <w:t>Python</w:t>
      </w:r>
      <w:proofErr w:type="spellEnd"/>
      <w:r w:rsidRPr="00CE7D77">
        <w:t xml:space="preserve"> czy C#. </w:t>
      </w:r>
      <w:r w:rsidRPr="00CE7D77">
        <w:rPr>
          <w:b/>
          <w:bCs/>
        </w:rPr>
        <w:t>Zajęcia odbywają się  stacjonarn</w:t>
      </w:r>
      <w:r w:rsidR="00A03FEF">
        <w:rPr>
          <w:b/>
          <w:bCs/>
        </w:rPr>
        <w:t>ie w</w:t>
      </w:r>
      <w:r w:rsidR="007F3CB3">
        <w:rPr>
          <w:b/>
          <w:bCs/>
        </w:rPr>
        <w:t>e Włocławku ul. F. Chopina 59</w:t>
      </w:r>
      <w:r w:rsidR="00EE474B">
        <w:rPr>
          <w:b/>
          <w:bCs/>
        </w:rPr>
        <w:t>, lok. 5</w:t>
      </w:r>
      <w:r w:rsidR="00682546">
        <w:rPr>
          <w:b/>
          <w:bCs/>
        </w:rPr>
        <w:t>.</w:t>
      </w:r>
      <w:r>
        <w:rPr>
          <w:b/>
          <w:bCs/>
        </w:rPr>
        <w:t xml:space="preserve"> </w:t>
      </w:r>
      <w:r w:rsidRPr="00CE7D77">
        <w:t xml:space="preserve"> Zapisy już ruszyły!</w:t>
      </w:r>
    </w:p>
    <w:p w14:paraId="224C9FEF" w14:textId="77777777" w:rsidR="00CE7D77" w:rsidRPr="00CE7D77" w:rsidRDefault="00CE7D77" w:rsidP="00CE7D77">
      <w:pPr>
        <w:rPr>
          <w:b/>
          <w:bCs/>
        </w:rPr>
      </w:pPr>
      <w:r w:rsidRPr="00CE7D77">
        <w:rPr>
          <w:b/>
          <w:bCs/>
        </w:rPr>
        <w:t>Nauka nowych technologii - trening dla umysłu i wsparcie w nauce</w:t>
      </w:r>
    </w:p>
    <w:p w14:paraId="70A056BC" w14:textId="77777777" w:rsidR="00CE7D77" w:rsidRPr="00CE7D77" w:rsidRDefault="00CE7D77" w:rsidP="00CE7D77">
      <w:r w:rsidRPr="00CE7D77">
        <w:t xml:space="preserve">Głównym celem akcji </w:t>
      </w:r>
      <w:proofErr w:type="spellStart"/>
      <w:r w:rsidRPr="00CE7D77">
        <w:t>clickON</w:t>
      </w:r>
      <w:proofErr w:type="spellEnd"/>
      <w:r w:rsidRPr="00CE7D77">
        <w:t xml:space="preserve"> jest pokazanie, że programowanie to nie tylko świetna zabawa, ale też prawdziwy trening dla umysłu. Kodując, dzieci uczą się logicznego myślenia, które wspiera je w nauce matematyki i przedmiotów ścisłych. Tworzenie gier i aplikacji pobudza wyobraźnię, daje poczucie sprawczości i rozwija kreatywność.</w:t>
      </w:r>
    </w:p>
    <w:p w14:paraId="522C4C01" w14:textId="77777777" w:rsidR="00CE7D77" w:rsidRPr="00CE7D77" w:rsidRDefault="00CE7D77" w:rsidP="00CE7D77">
      <w:r w:rsidRPr="00CE7D77">
        <w:t>Podczas 1,5-godzinnych spotkań uczniowie pod okiem doświadczonych trenerów tworzą pierwsze gry i aplikacje, ucząc się przy tym rozwiązywania problemów krok po kroku. Taka praca świetnie wspiera rozwój w matematyce i przedmiotach ścisłych, a jednocześnie proces tworzenia gier czy aplikacji to potężny impuls dla kreatywności. Uczestnicy pracują w małych grupach, dzięki czemu każdy otrzymuje uwagę i wsparcie. Na zakończenie każdy uczeń otrzymuje materiały powtórzeniowe, aby mogło utrwalić wiedzę i pochwalić się swoimi efektami w domu.</w:t>
      </w:r>
      <w:r w:rsidRPr="00CE7D77">
        <w:br/>
      </w:r>
      <w:r w:rsidRPr="00CE7D77">
        <w:br/>
      </w:r>
    </w:p>
    <w:p w14:paraId="086C96D0" w14:textId="77777777" w:rsidR="00CE7D77" w:rsidRPr="00CE7D77" w:rsidRDefault="00CE7D77" w:rsidP="00CE7D77">
      <w:r w:rsidRPr="00CE7D77">
        <w:rPr>
          <w:i/>
          <w:iCs/>
        </w:rPr>
        <w:t xml:space="preserve">Współczesny świat wymaga od nas nieustannego uczenia się i adaptacji do zmian. Chcemy dać młodym ludziom coś więcej niż tylko umiejętność obsługi komputera – chcemy rozbudzić w nich ciekawość i nauczyć kreatywnego myślenia. To właśnie zdolność do tworzenia własnych rozwiązań, a nie tylko korzystania z gotowych, będzie kluczem do sukcesu w każdej dziedzinie przyszłości </w:t>
      </w:r>
      <w:r w:rsidRPr="00CE7D77">
        <w:t>- mówi Dawid Leśniakiewicz, Członek Zarządu w Gigantach Programowania. </w:t>
      </w:r>
    </w:p>
    <w:p w14:paraId="48E251E0" w14:textId="77777777" w:rsidR="00CE7D77" w:rsidRPr="00CE7D77" w:rsidRDefault="00CE7D77" w:rsidP="00CE7D77">
      <w:pPr>
        <w:rPr>
          <w:b/>
          <w:bCs/>
        </w:rPr>
      </w:pPr>
      <w:r w:rsidRPr="00CE7D77">
        <w:rPr>
          <w:b/>
          <w:bCs/>
        </w:rPr>
        <w:t xml:space="preserve">Od zabawy w </w:t>
      </w:r>
      <w:proofErr w:type="spellStart"/>
      <w:r w:rsidRPr="00CE7D77">
        <w:rPr>
          <w:b/>
          <w:bCs/>
        </w:rPr>
        <w:t>Minecraft</w:t>
      </w:r>
      <w:proofErr w:type="spellEnd"/>
      <w:r w:rsidRPr="00CE7D77">
        <w:rPr>
          <w:b/>
          <w:bCs/>
        </w:rPr>
        <w:t xml:space="preserve"> do zaawansowanego </w:t>
      </w:r>
      <w:proofErr w:type="spellStart"/>
      <w:r w:rsidRPr="00CE7D77">
        <w:rPr>
          <w:b/>
          <w:bCs/>
        </w:rPr>
        <w:t>Pythona</w:t>
      </w:r>
      <w:proofErr w:type="spellEnd"/>
      <w:r w:rsidRPr="00CE7D77">
        <w:rPr>
          <w:b/>
          <w:bCs/>
        </w:rPr>
        <w:t xml:space="preserve"> – każdy znajdzie coś dla siebie</w:t>
      </w:r>
    </w:p>
    <w:p w14:paraId="2D6BCD93" w14:textId="77777777" w:rsidR="00CE7D77" w:rsidRPr="00CE7D77" w:rsidRDefault="00CE7D77" w:rsidP="00CE7D77">
      <w:r w:rsidRPr="00CE7D77">
        <w:t xml:space="preserve">Program warsztatów </w:t>
      </w:r>
      <w:proofErr w:type="spellStart"/>
      <w:r w:rsidRPr="00CE7D77">
        <w:t>clickON</w:t>
      </w:r>
      <w:proofErr w:type="spellEnd"/>
      <w:r w:rsidRPr="00CE7D77">
        <w:t xml:space="preserve"> jest dopasowany do wieku i zainteresowań uczestników, dzięki czemu nauka staje się przygodą.</w:t>
      </w:r>
    </w:p>
    <w:p w14:paraId="1BBA5A05" w14:textId="77777777" w:rsidR="00CE7D77" w:rsidRPr="00CE7D77" w:rsidRDefault="00CE7D77" w:rsidP="00CE7D77">
      <w:pPr>
        <w:numPr>
          <w:ilvl w:val="0"/>
          <w:numId w:val="1"/>
        </w:numPr>
      </w:pPr>
      <w:r w:rsidRPr="00CE7D77">
        <w:rPr>
          <w:b/>
          <w:bCs/>
        </w:rPr>
        <w:t>Dla najmłodszych (6-9 lat)</w:t>
      </w:r>
      <w:r w:rsidRPr="00CE7D77">
        <w:t xml:space="preserve"> przygotowano wprowadzenie do kodowania w wizualnych środowiskach </w:t>
      </w:r>
      <w:proofErr w:type="spellStart"/>
      <w:r w:rsidRPr="00CE7D77">
        <w:rPr>
          <w:b/>
          <w:bCs/>
        </w:rPr>
        <w:t>Scratch</w:t>
      </w:r>
      <w:proofErr w:type="spellEnd"/>
      <w:r w:rsidRPr="00CE7D77">
        <w:t xml:space="preserve"> i </w:t>
      </w:r>
      <w:proofErr w:type="spellStart"/>
      <w:r w:rsidRPr="00CE7D77">
        <w:rPr>
          <w:b/>
          <w:bCs/>
        </w:rPr>
        <w:t>Minecraft</w:t>
      </w:r>
      <w:proofErr w:type="spellEnd"/>
      <w:r w:rsidRPr="00CE7D77">
        <w:rPr>
          <w:b/>
          <w:bCs/>
        </w:rPr>
        <w:t xml:space="preserve"> </w:t>
      </w:r>
      <w:proofErr w:type="spellStart"/>
      <w:r w:rsidRPr="00CE7D77">
        <w:rPr>
          <w:b/>
          <w:bCs/>
        </w:rPr>
        <w:t>Education</w:t>
      </w:r>
      <w:proofErr w:type="spellEnd"/>
      <w:r w:rsidRPr="00CE7D77">
        <w:t>. To nauka przez zabawę, która w naturalny sposób rozwija logiczne myślenie.</w:t>
      </w:r>
    </w:p>
    <w:p w14:paraId="571C2E95" w14:textId="27037D9B" w:rsidR="00CE7D77" w:rsidRPr="00CE7D77" w:rsidRDefault="00CE7D77" w:rsidP="00CE7D77">
      <w:pPr>
        <w:numPr>
          <w:ilvl w:val="0"/>
          <w:numId w:val="1"/>
        </w:numPr>
      </w:pPr>
      <w:r w:rsidRPr="00CE7D77">
        <w:rPr>
          <w:b/>
          <w:bCs/>
        </w:rPr>
        <w:t>Dla starszych dzieci (10-12 lat)</w:t>
      </w:r>
      <w:r w:rsidRPr="00CE7D77">
        <w:t xml:space="preserve"> oprócz </w:t>
      </w:r>
      <w:proofErr w:type="spellStart"/>
      <w:r w:rsidRPr="00CE7D77">
        <w:rPr>
          <w:b/>
          <w:bCs/>
        </w:rPr>
        <w:t>Minecrafta</w:t>
      </w:r>
      <w:proofErr w:type="spellEnd"/>
      <w:r w:rsidRPr="00CE7D77">
        <w:rPr>
          <w:b/>
          <w:bCs/>
        </w:rPr>
        <w:t xml:space="preserve"> i </w:t>
      </w:r>
      <w:proofErr w:type="spellStart"/>
      <w:r w:rsidRPr="00CE7D77">
        <w:rPr>
          <w:b/>
          <w:bCs/>
        </w:rPr>
        <w:t>Scratcha</w:t>
      </w:r>
      <w:proofErr w:type="spellEnd"/>
      <w:r w:rsidRPr="00CE7D77">
        <w:t xml:space="preserve"> przewidziano warsztaty z </w:t>
      </w:r>
      <w:proofErr w:type="spellStart"/>
      <w:r w:rsidRPr="00CE7D77">
        <w:rPr>
          <w:b/>
          <w:bCs/>
        </w:rPr>
        <w:t>App</w:t>
      </w:r>
      <w:proofErr w:type="spellEnd"/>
      <w:r w:rsidRPr="00CE7D77">
        <w:rPr>
          <w:b/>
          <w:bCs/>
        </w:rPr>
        <w:t xml:space="preserve"> </w:t>
      </w:r>
      <w:proofErr w:type="spellStart"/>
      <w:r w:rsidRPr="00CE7D77">
        <w:rPr>
          <w:b/>
          <w:bCs/>
        </w:rPr>
        <w:t>Inventor</w:t>
      </w:r>
      <w:proofErr w:type="spellEnd"/>
      <w:r w:rsidRPr="00CE7D77">
        <w:t xml:space="preserve">, na których uczestnicy poznają podstawy tworzenia prostych aplikacji mobilnych. Oprócz tego uczestnicy mogą również liczyć na zajęcia na rozwinięcie swoich umiejętności matematycznych podczas zajęć </w:t>
      </w:r>
      <w:r w:rsidRPr="00CE7D77">
        <w:rPr>
          <w:b/>
          <w:bCs/>
        </w:rPr>
        <w:t xml:space="preserve">Matematyki z </w:t>
      </w:r>
      <w:proofErr w:type="spellStart"/>
      <w:r w:rsidRPr="00CE7D77">
        <w:rPr>
          <w:b/>
          <w:bCs/>
        </w:rPr>
        <w:t>Minecraftem</w:t>
      </w:r>
      <w:proofErr w:type="spellEnd"/>
      <w:r w:rsidRPr="00CE7D77">
        <w:t>.</w:t>
      </w:r>
    </w:p>
    <w:p w14:paraId="6F33EFE1" w14:textId="77777777" w:rsidR="00CE7D77" w:rsidRPr="00CE7D77" w:rsidRDefault="00CE7D77" w:rsidP="00CE7D77">
      <w:pPr>
        <w:numPr>
          <w:ilvl w:val="0"/>
          <w:numId w:val="1"/>
        </w:numPr>
      </w:pPr>
      <w:r w:rsidRPr="00CE7D77">
        <w:rPr>
          <w:b/>
          <w:bCs/>
        </w:rPr>
        <w:t>Dla młodzieży (13-18 lat)</w:t>
      </w:r>
      <w:r w:rsidRPr="00CE7D77">
        <w:t xml:space="preserve"> zaplanowano wprowadzenie do projektowania postaci, gdzie poznają tajniki tworzenia profesjonalnych zasobów do gier. Równolegle odbędą się zajęcia z popularnych języków programowania –</w:t>
      </w:r>
      <w:r w:rsidRPr="00CE7D77">
        <w:rPr>
          <w:b/>
          <w:bCs/>
        </w:rPr>
        <w:t xml:space="preserve"> </w:t>
      </w:r>
      <w:proofErr w:type="spellStart"/>
      <w:r w:rsidRPr="00CE7D77">
        <w:rPr>
          <w:b/>
          <w:bCs/>
        </w:rPr>
        <w:t>Pythona</w:t>
      </w:r>
      <w:proofErr w:type="spellEnd"/>
      <w:r w:rsidRPr="00CE7D77">
        <w:rPr>
          <w:b/>
          <w:bCs/>
        </w:rPr>
        <w:t xml:space="preserve"> i C#</w:t>
      </w:r>
      <w:r w:rsidRPr="00CE7D77">
        <w:t>. To świetna okazja, by stworzyć swój pierwszy, bardziej zaawansowany projekt i postawić krok w stronę profesjonalnej kariery w IT.</w:t>
      </w:r>
    </w:p>
    <w:p w14:paraId="36867E34" w14:textId="15577BF1" w:rsidR="00CE7D77" w:rsidRPr="00CE7D77" w:rsidRDefault="00CE7D77" w:rsidP="00CE7D77">
      <w:pPr>
        <w:rPr>
          <w:b/>
          <w:bCs/>
        </w:rPr>
      </w:pPr>
      <w:r w:rsidRPr="00CE7D77">
        <w:rPr>
          <w:b/>
          <w:bCs/>
        </w:rPr>
        <w:lastRenderedPageBreak/>
        <w:t xml:space="preserve">Jak dołączyć? Zajęcia stacjonarne </w:t>
      </w:r>
    </w:p>
    <w:p w14:paraId="1E1B1F8F" w14:textId="6889E9DF" w:rsidR="00CE7D77" w:rsidRPr="00CE7D77" w:rsidRDefault="00CE7D77" w:rsidP="00CE7D77">
      <w:r w:rsidRPr="00CE7D77">
        <w:rPr>
          <w:b/>
          <w:bCs/>
        </w:rPr>
        <w:t>Bezpłatne warsztaty</w:t>
      </w:r>
      <w:r w:rsidRPr="00CE7D77">
        <w:t xml:space="preserve"> </w:t>
      </w:r>
      <w:proofErr w:type="spellStart"/>
      <w:r w:rsidRPr="00CE7D77">
        <w:t>clickON</w:t>
      </w:r>
      <w:proofErr w:type="spellEnd"/>
      <w:r w:rsidRPr="00CE7D77">
        <w:t xml:space="preserve"> dostępne są  </w:t>
      </w:r>
      <w:r w:rsidRPr="00CE7D77">
        <w:rPr>
          <w:b/>
          <w:bCs/>
        </w:rPr>
        <w:t>stacjonarnie w placów</w:t>
      </w:r>
      <w:r w:rsidR="00EE474B">
        <w:rPr>
          <w:b/>
          <w:bCs/>
        </w:rPr>
        <w:t>ce we Włocławku</w:t>
      </w:r>
      <w:r>
        <w:t xml:space="preserve">, </w:t>
      </w:r>
      <w:r w:rsidRPr="00CE7D77">
        <w:rPr>
          <w:b/>
          <w:bCs/>
        </w:rPr>
        <w:t xml:space="preserve">zapisy odbywają się przez formularz na stronie: </w:t>
      </w:r>
      <w:hyperlink r:id="rId5" w:history="1">
        <w:r w:rsidRPr="00CE7D77">
          <w:rPr>
            <w:rStyle w:val="Hipercze"/>
            <w:b/>
            <w:bCs/>
          </w:rPr>
          <w:t>https://clickon.edu.pl/</w:t>
        </w:r>
      </w:hyperlink>
      <w:r>
        <w:t xml:space="preserve"> </w:t>
      </w:r>
      <w:r w:rsidRPr="009B0BB6">
        <w:t>lub pod nr telefonu</w:t>
      </w:r>
      <w:r w:rsidRPr="00CE7D77">
        <w:rPr>
          <w:b/>
          <w:bCs/>
        </w:rPr>
        <w:t xml:space="preserve"> 727 257 247, </w:t>
      </w:r>
      <w:r w:rsidRPr="00CE7D77">
        <w:t>należy pamiętać, że liczba miejsc jest ograniczona.</w:t>
      </w:r>
    </w:p>
    <w:p w14:paraId="239A0ECD" w14:textId="119661BB" w:rsidR="004C759A" w:rsidRDefault="00CE7D77" w:rsidP="00CE7D77">
      <w:r w:rsidRPr="00CE7D77">
        <w:br/>
      </w:r>
      <w:r w:rsidRPr="00CE7D77">
        <w:br/>
      </w:r>
    </w:p>
    <w:sectPr w:rsidR="004C75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541F83"/>
    <w:multiLevelType w:val="multilevel"/>
    <w:tmpl w:val="12BE8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1305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D77"/>
    <w:rsid w:val="000F5FB0"/>
    <w:rsid w:val="003F2CA3"/>
    <w:rsid w:val="00430A89"/>
    <w:rsid w:val="004B10C0"/>
    <w:rsid w:val="004C759A"/>
    <w:rsid w:val="005E3897"/>
    <w:rsid w:val="00682546"/>
    <w:rsid w:val="007F3CB3"/>
    <w:rsid w:val="009B0BB6"/>
    <w:rsid w:val="00A03FEF"/>
    <w:rsid w:val="00CE7D77"/>
    <w:rsid w:val="00D1380D"/>
    <w:rsid w:val="00D62432"/>
    <w:rsid w:val="00EE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0DE3C"/>
  <w15:chartTrackingRefBased/>
  <w15:docId w15:val="{7D58A5DF-AE10-48E2-93AE-3242A6135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E7D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7D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7D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7D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7D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7D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7D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7D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7D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7D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7D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7D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7D7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7D7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7D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7D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7D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7D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7D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E7D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7D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E7D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7D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E7D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E7D7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E7D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7D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7D7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7D77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CE7D7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E7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	<Relationship Id="rId3" Type="http://schemas.openxmlformats.org/officeDocument/2006/relationships/settings" Target="settings.xml"/>
	<Relationship Id="rId7" Type="http://schemas.openxmlformats.org/officeDocument/2006/relationships/theme" Target="theme/theme1.xml"/>
	<Relationship Id="rId2" Type="http://schemas.openxmlformats.org/officeDocument/2006/relationships/styles" Target="styles.xml"/>
	<Relationship Id="rId1" Type="http://schemas.openxmlformats.org/officeDocument/2006/relationships/numbering" Target="numbering.xml"/>
	<Relationship Id="rId6" Type="http://schemas.openxmlformats.org/officeDocument/2006/relationships/fontTable" Target="fontTable.xml"/>
	<Relationship Id="rId5" Type="http://schemas.openxmlformats.org/officeDocument/2006/relationships/hyperlink" Target="http://?" TargetMode="External"/>
	<Relationship Id="rId4" Type="http://schemas.openxmlformats.org/officeDocument/2006/relationships/webSettings" Target="webSettings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Kranc</dc:creator>
  <cp:keywords/>
  <dc:description/>
  <cp:lastModifiedBy>Grzegorz Kranc</cp:lastModifiedBy>
  <cp:revision>2</cp:revision>
  <dcterms:created xsi:type="dcterms:W3CDTF">2025-09-04T04:22:00Z</dcterms:created>
  <dcterms:modified xsi:type="dcterms:W3CDTF">2025-09-04T04:22:00Z</dcterms:modified>
</cp:coreProperties>
</file>